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p>
    <w:p w:rsidR="00EC6B56" w:rsidRDefault="00EC6B56" w:rsidP="00EC6B56">
      <w:pPr>
        <w:jc w:val="center"/>
        <w:rPr>
          <w:i/>
          <w:sz w:val="28"/>
          <w:szCs w:val="28"/>
        </w:rPr>
      </w:pPr>
      <w:r w:rsidRPr="00EC6B56">
        <w:rPr>
          <w:i/>
          <w:sz w:val="28"/>
          <w:szCs w:val="28"/>
        </w:rPr>
        <w:t>(the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and  worksheets to the WIKI when finished!</w:t>
      </w:r>
    </w:p>
    <w:p w:rsidR="00EC6B56" w:rsidRPr="00977269" w:rsidRDefault="00EC6B56" w:rsidP="00977269">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r w:rsidR="00977269">
        <w:rPr>
          <w:sz w:val="24"/>
          <w:szCs w:val="24"/>
        </w:rPr>
        <w:t>Kripiyaa, but this is very formal, since Indians rarely ever say please.</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977269" w:rsidP="00EC6B56">
      <w:pPr>
        <w:pStyle w:val="ListParagraph"/>
        <w:rPr>
          <w:sz w:val="24"/>
          <w:szCs w:val="24"/>
        </w:rPr>
      </w:pPr>
      <w:r>
        <w:rPr>
          <w:sz w:val="24"/>
          <w:szCs w:val="24"/>
        </w:rPr>
        <w:t>Yes, they are  yeha deejiye (give this to me please) and vaha deejiye (give that to me please)</w:t>
      </w: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977269" w:rsidP="00C71A6B">
      <w:pPr>
        <w:pStyle w:val="ListParagraph"/>
        <w:rPr>
          <w:sz w:val="24"/>
          <w:szCs w:val="24"/>
        </w:rPr>
      </w:pPr>
      <w:r>
        <w:rPr>
          <w:sz w:val="24"/>
          <w:szCs w:val="24"/>
        </w:rPr>
        <w:t>No, there are no special situations.</w:t>
      </w:r>
    </w:p>
    <w:p w:rsidR="00C71A6B" w:rsidRPr="00C71A6B" w:rsidRDefault="00977269" w:rsidP="00C71A6B">
      <w:pPr>
        <w:rPr>
          <w:b/>
          <w:i/>
          <w:sz w:val="24"/>
          <w:szCs w:val="24"/>
        </w:rPr>
      </w:pPr>
      <w:r w:rsidRPr="00C71A6B">
        <w:rPr>
          <w:b/>
          <w:i/>
          <w:sz w:val="24"/>
          <w:szCs w:val="24"/>
        </w:rPr>
        <w:t xml:space="preserve"> </w:t>
      </w:r>
      <w:r w:rsidR="00C71A6B" w:rsidRPr="00C71A6B">
        <w:rPr>
          <w:b/>
          <w:i/>
          <w:sz w:val="24"/>
          <w:szCs w:val="24"/>
        </w:rPr>
        <w:t>(continue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Default="00C71A6B" w:rsidP="00A50A30">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r w:rsidR="00A50A30">
        <w:rPr>
          <w:sz w:val="24"/>
          <w:szCs w:val="24"/>
        </w:rPr>
        <w:t>Dhanyavaad</w:t>
      </w: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A50A30" w:rsidRDefault="00A50A30" w:rsidP="00C71A6B">
      <w:pPr>
        <w:pStyle w:val="ListParagraph"/>
        <w:rPr>
          <w:sz w:val="24"/>
          <w:szCs w:val="24"/>
        </w:rPr>
      </w:pPr>
      <w:r>
        <w:rPr>
          <w:sz w:val="24"/>
          <w:szCs w:val="24"/>
        </w:rPr>
        <w:t>1-when a waiter brings you food or drinks</w:t>
      </w:r>
    </w:p>
    <w:p w:rsidR="00A50A30" w:rsidRDefault="00A50A30" w:rsidP="00C71A6B">
      <w:pPr>
        <w:pStyle w:val="ListParagraph"/>
        <w:rPr>
          <w:sz w:val="24"/>
          <w:szCs w:val="24"/>
        </w:rPr>
      </w:pPr>
      <w:r>
        <w:rPr>
          <w:sz w:val="24"/>
          <w:szCs w:val="24"/>
        </w:rPr>
        <w:t>2-when someone welcomes you</w:t>
      </w:r>
    </w:p>
    <w:p w:rsidR="00C71A6B" w:rsidRPr="00C71A6B" w:rsidRDefault="00A50A30" w:rsidP="00C71A6B">
      <w:pPr>
        <w:pStyle w:val="ListParagraph"/>
        <w:rPr>
          <w:sz w:val="24"/>
          <w:szCs w:val="24"/>
        </w:rPr>
      </w:pPr>
      <w:r>
        <w:rPr>
          <w:sz w:val="24"/>
          <w:szCs w:val="24"/>
        </w:rPr>
        <w:t>3-when someone congratulates you</w:t>
      </w: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A50A30" w:rsidP="00C71A6B">
      <w:pPr>
        <w:pStyle w:val="ListParagraph"/>
        <w:rPr>
          <w:b/>
          <w:sz w:val="24"/>
          <w:szCs w:val="24"/>
        </w:rPr>
      </w:pPr>
      <w:r>
        <w:rPr>
          <w:b/>
          <w:sz w:val="24"/>
          <w:szCs w:val="24"/>
        </w:rPr>
        <w:t>Shukriyaa, bahut dhanyavaad, bahut shukriyaa. These expressions with “bahut” mean “thank you very much”. Dhayavaad is more formal than shukriyaa. I don’t think it matters whether you know the person or not.</w:t>
      </w:r>
    </w:p>
    <w:p w:rsidR="00C71A6B" w:rsidRDefault="00C71A6B" w:rsidP="00A50A30">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r w:rsidR="00A50A30">
        <w:rPr>
          <w:sz w:val="24"/>
          <w:szCs w:val="24"/>
        </w:rPr>
        <w:t>You would put “bahut” before dhanyavaad or shukriyaa to say “Thank you very much”</w:t>
      </w:r>
    </w:p>
    <w:p w:rsidR="00C71A6B" w:rsidRDefault="00C71A6B" w:rsidP="00C71A6B">
      <w:pPr>
        <w:pStyle w:val="ListParagraph"/>
        <w:rPr>
          <w:b/>
          <w:i/>
          <w:sz w:val="24"/>
          <w:szCs w:val="24"/>
        </w:rPr>
      </w:pPr>
      <w:r w:rsidRPr="00C71A6B">
        <w:rPr>
          <w:b/>
          <w:i/>
          <w:sz w:val="24"/>
          <w:szCs w:val="24"/>
        </w:rPr>
        <w:t>(continue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w:t>
      </w:r>
      <w:r w:rsidR="00A50A30">
        <w:rPr>
          <w:sz w:val="24"/>
          <w:szCs w:val="24"/>
        </w:rPr>
        <w:t>host country?  What is it? Yes, Svagaat hai is the most common way to say “Your Welcome”.</w:t>
      </w:r>
    </w:p>
    <w:p w:rsidR="006136C7" w:rsidRDefault="006136C7" w:rsidP="006136C7">
      <w:pPr>
        <w:pStyle w:val="ListParagraph"/>
        <w:rPr>
          <w:sz w:val="24"/>
          <w:szCs w:val="24"/>
        </w:rPr>
      </w:pPr>
    </w:p>
    <w:p w:rsidR="006136C7" w:rsidRDefault="00A50A30" w:rsidP="006136C7">
      <w:pPr>
        <w:pStyle w:val="ListParagraph"/>
        <w:rPr>
          <w:sz w:val="24"/>
          <w:szCs w:val="24"/>
        </w:rPr>
      </w:pPr>
      <w:r>
        <w:rPr>
          <w:sz w:val="24"/>
          <w:szCs w:val="24"/>
        </w:rPr>
        <w:t xml:space="preserve">2. </w:t>
      </w:r>
      <w:r w:rsidR="006136C7">
        <w:rPr>
          <w:sz w:val="24"/>
          <w:szCs w:val="24"/>
        </w:rPr>
        <w:t>What are some of the situations where you can use it? (hint:  check “Quick Tips”)</w:t>
      </w:r>
    </w:p>
    <w:p w:rsidR="006136C7" w:rsidRDefault="006136C7" w:rsidP="006136C7">
      <w:pPr>
        <w:pStyle w:val="ListParagraph"/>
        <w:rPr>
          <w:sz w:val="24"/>
          <w:szCs w:val="24"/>
        </w:rPr>
      </w:pPr>
    </w:p>
    <w:p w:rsidR="006136C7" w:rsidRDefault="00A50A30" w:rsidP="006136C7">
      <w:pPr>
        <w:pStyle w:val="ListParagraph"/>
        <w:rPr>
          <w:sz w:val="24"/>
          <w:szCs w:val="24"/>
        </w:rPr>
      </w:pPr>
      <w:r>
        <w:rPr>
          <w:sz w:val="24"/>
          <w:szCs w:val="24"/>
        </w:rPr>
        <w:t>You can use it in every day situations, or whenever someone says “thank you” to you.</w:t>
      </w:r>
    </w:p>
    <w:p w:rsidR="006136C7" w:rsidRDefault="006136C7" w:rsidP="00A50A30">
      <w:pPr>
        <w:pStyle w:val="ListParagraph"/>
        <w:rPr>
          <w:sz w:val="24"/>
          <w:szCs w:val="24"/>
        </w:rPr>
      </w:pPr>
      <w:r>
        <w:rPr>
          <w:sz w:val="24"/>
          <w:szCs w:val="24"/>
        </w:rPr>
        <w:t>Is there a more formal way to say “You’re welcome!”  in your host country?  What is it?</w:t>
      </w:r>
    </w:p>
    <w:p w:rsidR="006136C7" w:rsidRPr="006136C7" w:rsidRDefault="006136C7" w:rsidP="006136C7">
      <w:pPr>
        <w:pStyle w:val="ListParagraph"/>
        <w:rPr>
          <w:sz w:val="24"/>
          <w:szCs w:val="24"/>
        </w:rPr>
      </w:pPr>
    </w:p>
    <w:p w:rsidR="006136C7" w:rsidRDefault="00A50A30" w:rsidP="006136C7">
      <w:pPr>
        <w:pStyle w:val="ListParagraph"/>
        <w:rPr>
          <w:sz w:val="24"/>
          <w:szCs w:val="24"/>
        </w:rPr>
      </w:pPr>
      <w:r>
        <w:rPr>
          <w:sz w:val="24"/>
          <w:szCs w:val="24"/>
        </w:rPr>
        <w:t>Yes, the more formal way to say “Your welcome” is Aap kaa svagaat hai.</w:t>
      </w:r>
    </w:p>
    <w:p w:rsidR="006136C7" w:rsidRDefault="006136C7" w:rsidP="006136C7">
      <w:pPr>
        <w:pStyle w:val="ListParagraph"/>
        <w:rPr>
          <w:sz w:val="24"/>
          <w:szCs w:val="24"/>
        </w:rPr>
      </w:pPr>
    </w:p>
    <w:p w:rsidR="00A50A30" w:rsidRDefault="00A50A30" w:rsidP="00A50A30">
      <w:pPr>
        <w:pStyle w:val="ListParagraph"/>
        <w:rPr>
          <w:sz w:val="24"/>
          <w:szCs w:val="24"/>
        </w:rPr>
      </w:pPr>
      <w:r>
        <w:rPr>
          <w:sz w:val="24"/>
          <w:szCs w:val="24"/>
        </w:rPr>
        <w:t xml:space="preserve">3. </w:t>
      </w:r>
      <w:r w:rsidR="006136C7">
        <w:rPr>
          <w:sz w:val="24"/>
          <w:szCs w:val="24"/>
        </w:rPr>
        <w:t xml:space="preserve">What are any other ways to say “You’re welcome!”? </w:t>
      </w:r>
    </w:p>
    <w:p w:rsidR="00A50A30" w:rsidRDefault="00A50A30" w:rsidP="00A50A30">
      <w:pPr>
        <w:pStyle w:val="ListParagraph"/>
        <w:rPr>
          <w:sz w:val="24"/>
          <w:szCs w:val="24"/>
        </w:rPr>
      </w:pPr>
    </w:p>
    <w:p w:rsidR="006136C7" w:rsidRPr="00A50A30" w:rsidRDefault="00A50A30" w:rsidP="00A50A30">
      <w:pPr>
        <w:pStyle w:val="ListParagraph"/>
        <w:rPr>
          <w:sz w:val="24"/>
          <w:szCs w:val="24"/>
        </w:rPr>
      </w:pPr>
      <w:r w:rsidRPr="00A50A30">
        <w:rPr>
          <w:sz w:val="24"/>
          <w:szCs w:val="24"/>
        </w:rPr>
        <w:t>The only other way to say “Your welcome is koii baat nahee, which means “Its nothing”.</w:t>
      </w: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A30" w:rsidRDefault="00A50A30" w:rsidP="00EC6B56">
      <w:pPr>
        <w:spacing w:after="0"/>
      </w:pPr>
      <w:r>
        <w:separator/>
      </w:r>
    </w:p>
  </w:endnote>
  <w:endnote w:type="continuationSeparator" w:id="0">
    <w:p w:rsidR="00A50A30" w:rsidRDefault="00A50A30"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A30" w:rsidRDefault="00A50A3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A30" w:rsidRDefault="00A50A30">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A30" w:rsidRDefault="00A50A3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A30" w:rsidRDefault="00A50A30" w:rsidP="00EC6B56">
      <w:pPr>
        <w:spacing w:after="0"/>
      </w:pPr>
      <w:r>
        <w:separator/>
      </w:r>
    </w:p>
  </w:footnote>
  <w:footnote w:type="continuationSeparator" w:id="0">
    <w:p w:rsidR="00A50A30" w:rsidRDefault="00A50A30" w:rsidP="00EC6B5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A30" w:rsidRDefault="006E3B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A30" w:rsidRDefault="006E3B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A30" w:rsidRDefault="006E3B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EC6B56"/>
    <w:rsid w:val="00161BF3"/>
    <w:rsid w:val="00295452"/>
    <w:rsid w:val="00480D71"/>
    <w:rsid w:val="004A2851"/>
    <w:rsid w:val="006136C7"/>
    <w:rsid w:val="006E3BA0"/>
    <w:rsid w:val="00893A7B"/>
    <w:rsid w:val="00977269"/>
    <w:rsid w:val="00A50A30"/>
    <w:rsid w:val="00AE50FC"/>
    <w:rsid w:val="00BE5722"/>
    <w:rsid w:val="00C52C13"/>
    <w:rsid w:val="00C71A6B"/>
    <w:rsid w:val="00E36C35"/>
    <w:rsid w:val="00EB5D2E"/>
    <w:rsid w:val="00EB73F7"/>
    <w:rsid w:val="00EC6B5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A50A3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487</Words>
  <Characters>2779</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2011-10-07T18:20:00Z</dcterms:created>
  <dcterms:modified xsi:type="dcterms:W3CDTF">2011-10-07T18:20:00Z</dcterms:modified>
</cp:coreProperties>
</file>